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634F3" w14:textId="72A3C61D" w:rsidR="00065BEE" w:rsidRDefault="00A25C47" w:rsidP="00380C66">
      <w:pPr>
        <w:pStyle w:val="berschrift3"/>
        <w:numPr>
          <w:ilvl w:val="0"/>
          <w:numId w:val="0"/>
        </w:numPr>
        <w:ind w:left="720" w:hanging="720"/>
      </w:pPr>
      <w:r>
        <w:t xml:space="preserve">Daten aus </w:t>
      </w:r>
      <w:r w:rsidR="00065BEE">
        <w:t>Bibliographix-Versionen</w:t>
      </w:r>
      <w:r w:rsidR="00AE3F9E">
        <w:t xml:space="preserve"> 9 und älter</w:t>
      </w:r>
      <w:r>
        <w:t xml:space="preserve"> importieren</w:t>
      </w:r>
    </w:p>
    <w:p w14:paraId="0FF44611" w14:textId="4041083E" w:rsidR="0030057F" w:rsidRDefault="0030057F" w:rsidP="0030057F">
      <w:r>
        <w:t xml:space="preserve">Diese Anleitung ist Teil der Datei convertbx9.zip. In diesem </w:t>
      </w:r>
      <w:proofErr w:type="spellStart"/>
      <w:r>
        <w:t>zip</w:t>
      </w:r>
      <w:proofErr w:type="spellEnd"/>
      <w:r>
        <w:t>-Archiv sollten folgende Dateien enthalten sein:</w:t>
      </w:r>
    </w:p>
    <w:p w14:paraId="19E60D44" w14:textId="74E7BDC0" w:rsidR="0030057F" w:rsidRDefault="0030057F" w:rsidP="0030057F">
      <w:pPr>
        <w:pStyle w:val="Listenabsatz"/>
        <w:numPr>
          <w:ilvl w:val="0"/>
          <w:numId w:val="21"/>
        </w:numPr>
      </w:pPr>
      <w:r>
        <w:t>Convertbx9toxml.exe</w:t>
      </w:r>
    </w:p>
    <w:p w14:paraId="79676D00" w14:textId="507EA55A" w:rsidR="0030057F" w:rsidRDefault="0030057F" w:rsidP="0030057F">
      <w:pPr>
        <w:pStyle w:val="Listenabsatz"/>
        <w:numPr>
          <w:ilvl w:val="0"/>
          <w:numId w:val="21"/>
        </w:numPr>
      </w:pPr>
      <w:r>
        <w:t>Control9.exe</w:t>
      </w:r>
    </w:p>
    <w:p w14:paraId="259A4810" w14:textId="54882E09" w:rsidR="0030057F" w:rsidRPr="0030057F" w:rsidRDefault="0030057F" w:rsidP="0030057F">
      <w:pPr>
        <w:pStyle w:val="Listenabsatz"/>
        <w:numPr>
          <w:ilvl w:val="0"/>
          <w:numId w:val="21"/>
        </w:numPr>
      </w:pPr>
      <w:r>
        <w:t>MT.zip</w:t>
      </w:r>
    </w:p>
    <w:p w14:paraId="231CA306" w14:textId="1C9A3240" w:rsidR="0030057F" w:rsidRDefault="00313A66" w:rsidP="00FF6DEE">
      <w:r>
        <w:t xml:space="preserve">Ab Version 10 kann eine Datenbank direkt mit der aktuellen Version geöffnet werden. Version 9 </w:t>
      </w:r>
      <w:r w:rsidR="00FF6DEE">
        <w:t xml:space="preserve">aus dem Jahr 2013 </w:t>
      </w:r>
      <w:r>
        <w:t xml:space="preserve">hatte noch einen anderen technischen </w:t>
      </w:r>
      <w:r w:rsidR="0030057F">
        <w:t>Datenbank-</w:t>
      </w:r>
      <w:r>
        <w:t>Unterbau und lie</w:t>
      </w:r>
      <w:r w:rsidR="00FF6DEE">
        <w:t xml:space="preserve">f nur unter Windows. Daher ist der Umstieg von dieser (oder noch älterer) Version etwas </w:t>
      </w:r>
      <w:r w:rsidR="00C26F35">
        <w:t>aufwendiger</w:t>
      </w:r>
      <w:r w:rsidR="00FF6DEE">
        <w:t xml:space="preserve">. </w:t>
      </w:r>
    </w:p>
    <w:p w14:paraId="4B21B481" w14:textId="574A466D" w:rsidR="0030057F" w:rsidRDefault="0030057F" w:rsidP="0030057F">
      <w:pPr>
        <w:pStyle w:val="berschrift3"/>
        <w:numPr>
          <w:ilvl w:val="0"/>
          <w:numId w:val="0"/>
        </w:numPr>
        <w:ind w:left="720" w:hanging="720"/>
      </w:pPr>
      <w:proofErr w:type="gramStart"/>
      <w:r>
        <w:t>.bx</w:t>
      </w:r>
      <w:proofErr w:type="gramEnd"/>
      <w:r>
        <w:t>9 Datenbanken</w:t>
      </w:r>
    </w:p>
    <w:p w14:paraId="0FC1218D" w14:textId="2DB67134" w:rsidR="00065BEE" w:rsidRDefault="00065BEE" w:rsidP="00FF6DEE">
      <w:r>
        <w:t>Um Datenbanken aus Bibliographix 9 in die aktuelle Version zu konvertieren, gehen Sie folgendermaßen vor:</w:t>
      </w:r>
    </w:p>
    <w:p w14:paraId="0E7806D0" w14:textId="337A0F07" w:rsidR="00065BEE" w:rsidRDefault="0030057F" w:rsidP="00C63935">
      <w:pPr>
        <w:pStyle w:val="Liste2"/>
        <w:numPr>
          <w:ilvl w:val="0"/>
          <w:numId w:val="7"/>
        </w:numPr>
      </w:pPr>
      <w:r>
        <w:t>Starten Sie convertbx9toxml.exe</w:t>
      </w:r>
    </w:p>
    <w:p w14:paraId="2DAA02D9" w14:textId="77777777" w:rsidR="00065BEE" w:rsidRDefault="00065BEE" w:rsidP="00C63935">
      <w:pPr>
        <w:pStyle w:val="Liste2"/>
        <w:numPr>
          <w:ilvl w:val="0"/>
          <w:numId w:val="7"/>
        </w:numPr>
      </w:pPr>
      <w:r>
        <w:t xml:space="preserve">Klicken Sie die Schaltfläche </w:t>
      </w:r>
      <w:r>
        <w:rPr>
          <w:rStyle w:val="Fett"/>
        </w:rPr>
        <w:t>auswählen</w:t>
      </w:r>
      <w:r>
        <w:t xml:space="preserve"> und wählen Sie </w:t>
      </w:r>
      <w:proofErr w:type="gramStart"/>
      <w:r>
        <w:t>die .bx</w:t>
      </w:r>
      <w:proofErr w:type="gramEnd"/>
      <w:r>
        <w:t>9-Datenbank aus, die Sie konvertieren möchten.</w:t>
      </w:r>
    </w:p>
    <w:p w14:paraId="6E3C1BE4" w14:textId="77777777" w:rsidR="00065BEE" w:rsidRDefault="00065BEE" w:rsidP="00C63935">
      <w:pPr>
        <w:pStyle w:val="Liste2"/>
        <w:numPr>
          <w:ilvl w:val="0"/>
          <w:numId w:val="7"/>
        </w:numPr>
      </w:pPr>
      <w:r>
        <w:t xml:space="preserve">Die Schaltfläche </w:t>
      </w:r>
      <w:r>
        <w:rPr>
          <w:rStyle w:val="Fett"/>
        </w:rPr>
        <w:t>konvertieren</w:t>
      </w:r>
      <w:r>
        <w:t xml:space="preserve"> wird eingeblendet. Klicken Sie diese Schaltfläche.</w:t>
      </w:r>
    </w:p>
    <w:p w14:paraId="1306EA99" w14:textId="50BD68B8" w:rsidR="00065BEE" w:rsidRDefault="00065BEE" w:rsidP="00C63935">
      <w:pPr>
        <w:pStyle w:val="Textkrper"/>
      </w:pPr>
      <w:r>
        <w:t xml:space="preserve">Das Konvertierungsprogramm legt jetzt die beiden Dateien </w:t>
      </w:r>
      <w:r>
        <w:rPr>
          <w:rStyle w:val="Fett"/>
        </w:rPr>
        <w:t>literatur.xml</w:t>
      </w:r>
      <w:r>
        <w:t xml:space="preserve"> und </w:t>
      </w:r>
      <w:r>
        <w:rPr>
          <w:rStyle w:val="Fett"/>
        </w:rPr>
        <w:t>ideen.xml</w:t>
      </w:r>
      <w:r>
        <w:t xml:space="preserve"> im gleichen Verzeichnis wie die .exe-Datei an, um versehentliches </w:t>
      </w:r>
      <w:r w:rsidR="0030057F">
        <w:t>Überschreiben bestehender Datenbanken</w:t>
      </w:r>
      <w:r>
        <w:t xml:space="preserve"> unwahr</w:t>
      </w:r>
      <w:r w:rsidR="00F418FB">
        <w:softHyphen/>
      </w:r>
      <w:r>
        <w:t>schein</w:t>
      </w:r>
      <w:r w:rsidR="00F418FB">
        <w:softHyphen/>
      </w:r>
      <w:r>
        <w:t xml:space="preserve">licher zu machen. Kopieren Sie die beiden Dateien in das Verzeichnis der </w:t>
      </w:r>
      <w:r w:rsidR="00C26F35">
        <w:t>aktuellen Version</w:t>
      </w:r>
      <w:r>
        <w:t>.</w:t>
      </w:r>
    </w:p>
    <w:p w14:paraId="0B62B14C" w14:textId="5226A52F" w:rsidR="00065BEE" w:rsidRDefault="00065BEE" w:rsidP="00C63935">
      <w:pPr>
        <w:pStyle w:val="Textkrper"/>
      </w:pPr>
      <w:r>
        <w:t xml:space="preserve">Wenn Sie eine Schlagwortliste benutzt haben, befindet sich diese Liste in der Datei </w:t>
      </w:r>
      <w:r>
        <w:rPr>
          <w:rStyle w:val="Fett"/>
        </w:rPr>
        <w:t>key.dat</w:t>
      </w:r>
      <w:r>
        <w:t>. Kopieren Sie diese Datei ebenfalls in das neue Verzeichnis</w:t>
      </w:r>
      <w:r w:rsidR="00CB5B85">
        <w:t xml:space="preserve">. Gliederungsbäume haben die </w:t>
      </w:r>
      <w:proofErr w:type="gramStart"/>
      <w:r w:rsidR="00CB5B85">
        <w:t>Endung .</w:t>
      </w:r>
      <w:proofErr w:type="spellStart"/>
      <w:r w:rsidR="00CB5B85">
        <w:t>tree</w:t>
      </w:r>
      <w:proofErr w:type="spellEnd"/>
      <w:proofErr w:type="gramEnd"/>
      <w:r w:rsidR="00CB5B85">
        <w:t>.</w:t>
      </w:r>
    </w:p>
    <w:p w14:paraId="64386F8C" w14:textId="3D1DAEB3" w:rsidR="00065BEE" w:rsidRDefault="00065BEE" w:rsidP="00C63935">
      <w:pPr>
        <w:pStyle w:val="Textkrper"/>
      </w:pPr>
      <w:proofErr w:type="gramStart"/>
      <w:r>
        <w:t>Die .style</w:t>
      </w:r>
      <w:proofErr w:type="gramEnd"/>
      <w:r>
        <w:t xml:space="preserve"> – Dateien sind nicht mit dem .</w:t>
      </w:r>
      <w:proofErr w:type="spellStart"/>
      <w:r>
        <w:t>bxstyle</w:t>
      </w:r>
      <w:proofErr w:type="spellEnd"/>
      <w:r>
        <w:t xml:space="preserve"> – Format der aktuellen Version kompatibel, da der Editor grundlegen überarbeitet und vereinfacht worden ist.</w:t>
      </w:r>
    </w:p>
    <w:p w14:paraId="36C3D35B" w14:textId="0B333DB3" w:rsidR="0030057F" w:rsidRDefault="0030057F" w:rsidP="0030057F">
      <w:pPr>
        <w:pStyle w:val="berschrift3"/>
        <w:numPr>
          <w:ilvl w:val="0"/>
          <w:numId w:val="0"/>
        </w:numPr>
        <w:ind w:left="720" w:hanging="720"/>
      </w:pPr>
      <w:proofErr w:type="gramStart"/>
      <w:r>
        <w:t>.bx</w:t>
      </w:r>
      <w:proofErr w:type="gramEnd"/>
      <w:r>
        <w:t>7 oder .</w:t>
      </w:r>
      <w:proofErr w:type="spellStart"/>
      <w:r>
        <w:t>bgx</w:t>
      </w:r>
      <w:proofErr w:type="spellEnd"/>
      <w:r>
        <w:t xml:space="preserve"> - Datenbanken</w:t>
      </w:r>
    </w:p>
    <w:p w14:paraId="2A7EA96C" w14:textId="77777777" w:rsidR="00065BEE" w:rsidRDefault="00065BEE" w:rsidP="00C63935">
      <w:pPr>
        <w:pStyle w:val="Textkrper"/>
      </w:pPr>
      <w:r>
        <w:t xml:space="preserve">Wenn Sie eine Version von Bibliographix nutzen, die noch </w:t>
      </w:r>
      <w:proofErr w:type="gramStart"/>
      <w:r>
        <w:t>das .bx</w:t>
      </w:r>
      <w:proofErr w:type="gramEnd"/>
      <w:r>
        <w:t>7 oder .</w:t>
      </w:r>
      <w:proofErr w:type="spellStart"/>
      <w:r>
        <w:t>bgx</w:t>
      </w:r>
      <w:proofErr w:type="spellEnd"/>
      <w:r>
        <w:t xml:space="preserve">-Format verwendet, müssen Sie die Datenbank </w:t>
      </w:r>
      <w:r>
        <w:rPr>
          <w:rStyle w:val="Hervorhebung"/>
        </w:rPr>
        <w:t>zweimal</w:t>
      </w:r>
      <w:r>
        <w:t xml:space="preserve"> konvertieren.</w:t>
      </w:r>
    </w:p>
    <w:p w14:paraId="58364F0D" w14:textId="77777777" w:rsidR="00065BEE" w:rsidRDefault="00065BEE" w:rsidP="00C63935">
      <w:pPr>
        <w:pStyle w:val="Liste2"/>
        <w:numPr>
          <w:ilvl w:val="0"/>
          <w:numId w:val="8"/>
        </w:numPr>
      </w:pPr>
      <w:r>
        <w:t xml:space="preserve">aus </w:t>
      </w:r>
      <w:proofErr w:type="gramStart"/>
      <w:r>
        <w:t>dem .</w:t>
      </w:r>
      <w:proofErr w:type="spellStart"/>
      <w:r>
        <w:t>bgx</w:t>
      </w:r>
      <w:proofErr w:type="spellEnd"/>
      <w:proofErr w:type="gramEnd"/>
      <w:r>
        <w:t xml:space="preserve"> oder .bx7 Format in .bx9</w:t>
      </w:r>
    </w:p>
    <w:p w14:paraId="3683961E" w14:textId="77777777" w:rsidR="00065BEE" w:rsidRDefault="00065BEE" w:rsidP="00C63935">
      <w:pPr>
        <w:pStyle w:val="Liste2"/>
        <w:numPr>
          <w:ilvl w:val="0"/>
          <w:numId w:val="8"/>
        </w:numPr>
      </w:pPr>
      <w:proofErr w:type="gramStart"/>
      <w:r>
        <w:t>aus .bx</w:t>
      </w:r>
      <w:proofErr w:type="gramEnd"/>
      <w:r>
        <w:t>9 in .</w:t>
      </w:r>
      <w:proofErr w:type="spellStart"/>
      <w:r>
        <w:t>xml</w:t>
      </w:r>
      <w:proofErr w:type="spellEnd"/>
    </w:p>
    <w:p w14:paraId="7122C20E" w14:textId="089A4E25" w:rsidR="00065BEE" w:rsidRDefault="00065BEE" w:rsidP="00C63935">
      <w:pPr>
        <w:pStyle w:val="Textkrper"/>
      </w:pPr>
      <w:r>
        <w:t xml:space="preserve">Für den ersten Schritt brauchen Sie </w:t>
      </w:r>
      <w:r w:rsidR="0030057F">
        <w:t>die</w:t>
      </w:r>
      <w:r>
        <w:t xml:space="preserve"> Dateien</w:t>
      </w:r>
    </w:p>
    <w:p w14:paraId="149FE837" w14:textId="1DDC2792" w:rsidR="00065BEE" w:rsidRDefault="0030057F" w:rsidP="003914E8">
      <w:pPr>
        <w:pStyle w:val="Liste2"/>
        <w:numPr>
          <w:ilvl w:val="0"/>
          <w:numId w:val="16"/>
        </w:numPr>
      </w:pPr>
      <w:r>
        <w:t>control9.exe</w:t>
      </w:r>
    </w:p>
    <w:p w14:paraId="66D18698" w14:textId="3CB1ED54" w:rsidR="00065BEE" w:rsidRDefault="0030057F" w:rsidP="003914E8">
      <w:pPr>
        <w:pStyle w:val="Aufzhlungszeichen3"/>
        <w:numPr>
          <w:ilvl w:val="0"/>
          <w:numId w:val="16"/>
        </w:numPr>
      </w:pPr>
      <w:r>
        <w:t>mt.zip</w:t>
      </w:r>
    </w:p>
    <w:p w14:paraId="6B5BA33A" w14:textId="465B3271" w:rsidR="0030057F" w:rsidRDefault="0030057F" w:rsidP="00C63935">
      <w:pPr>
        <w:pStyle w:val="Textkrper"/>
      </w:pPr>
      <w:r>
        <w:lastRenderedPageBreak/>
        <w:t>Beide Dateien sind Teil der .</w:t>
      </w:r>
      <w:proofErr w:type="spellStart"/>
      <w:r>
        <w:t>zip</w:t>
      </w:r>
      <w:proofErr w:type="spellEnd"/>
      <w:r>
        <w:t xml:space="preserve"> Datei, die Sie heruntergeladen haben</w:t>
      </w:r>
    </w:p>
    <w:p w14:paraId="1E3E6CBE" w14:textId="1B025FD1" w:rsidR="009A1B94" w:rsidRDefault="0030057F" w:rsidP="005F4BD0">
      <w:pPr>
        <w:pStyle w:val="Textkrper"/>
      </w:pPr>
      <w:r>
        <w:t>Starten Sie</w:t>
      </w:r>
      <w:r w:rsidR="00065BEE">
        <w:t xml:space="preserve"> die control9.exe-Datei und konvertieren </w:t>
      </w:r>
      <w:proofErr w:type="gramStart"/>
      <w:r w:rsidR="00065BEE">
        <w:t>Ihre .</w:t>
      </w:r>
      <w:proofErr w:type="spellStart"/>
      <w:r w:rsidR="00065BEE">
        <w:t>bgx</w:t>
      </w:r>
      <w:proofErr w:type="spellEnd"/>
      <w:proofErr w:type="gramEnd"/>
      <w:r w:rsidR="00065BEE">
        <w:t xml:space="preserve"> </w:t>
      </w:r>
      <w:proofErr w:type="spellStart"/>
      <w:r w:rsidR="00065BEE">
        <w:t>bzw</w:t>
      </w:r>
      <w:proofErr w:type="spellEnd"/>
      <w:r w:rsidR="00065BEE">
        <w:t xml:space="preserve"> .bx7 Datei in das .bx9 Format.</w:t>
      </w:r>
      <w:r>
        <w:t xml:space="preserve"> </w:t>
      </w:r>
      <w:bookmarkStart w:id="0" w:name="_GoBack"/>
      <w:bookmarkEnd w:id="0"/>
      <w:r w:rsidR="00065BEE">
        <w:t xml:space="preserve">Das Ergebnis ist die Datenbank im .bx9 Format, die im gleichen Verzeichnis wie die alte Datenbank liegt und die Sie, wie beschrieben, in das aktuelle Format </w:t>
      </w:r>
      <w:r w:rsidR="005F4BD0">
        <w:t>konvertieren können.</w:t>
      </w:r>
    </w:p>
    <w:sectPr w:rsidR="009A1B94">
      <w:footerReference w:type="default" r:id="rId8"/>
      <w:pgSz w:w="11906" w:h="16838"/>
      <w:pgMar w:top="1417" w:right="1417" w:bottom="1134" w:left="1417" w:header="0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486C8" w14:textId="77777777" w:rsidR="00C45EF0" w:rsidRDefault="00C45EF0">
      <w:pPr>
        <w:spacing w:after="0" w:line="240" w:lineRule="auto"/>
      </w:pPr>
      <w:r>
        <w:separator/>
      </w:r>
    </w:p>
  </w:endnote>
  <w:endnote w:type="continuationSeparator" w:id="0">
    <w:p w14:paraId="5B58B60F" w14:textId="77777777" w:rsidR="00C45EF0" w:rsidRDefault="00C45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8F846" w14:textId="408A891F" w:rsidR="00010C2D" w:rsidRDefault="00010C2D">
    <w:pPr>
      <w:pStyle w:val="Fuzeile"/>
      <w:pBdr>
        <w:top w:val="single" w:sz="4" w:space="1" w:color="00000A"/>
        <w:left w:val="nil"/>
        <w:bottom w:val="nil"/>
        <w:right w:val="nil"/>
      </w:pBdr>
      <w:jc w:val="right"/>
    </w:pPr>
    <w:r>
      <w:fldChar w:fldCharType="begin"/>
    </w:r>
    <w:r>
      <w:instrText>PAGE</w:instrText>
    </w:r>
    <w:r>
      <w:fldChar w:fldCharType="separate"/>
    </w:r>
    <w:r w:rsidR="0030057F">
      <w:rPr>
        <w:noProof/>
      </w:rPr>
      <w:t>1</w:t>
    </w:r>
    <w:r>
      <w:fldChar w:fldCharType="end"/>
    </w:r>
  </w:p>
  <w:p w14:paraId="3B495FD6" w14:textId="77777777" w:rsidR="00010C2D" w:rsidRDefault="00010C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0E216" w14:textId="77777777" w:rsidR="00C45EF0" w:rsidRDefault="00C45EF0">
      <w:r>
        <w:separator/>
      </w:r>
    </w:p>
  </w:footnote>
  <w:footnote w:type="continuationSeparator" w:id="0">
    <w:p w14:paraId="1EDCABA4" w14:textId="77777777" w:rsidR="00C45EF0" w:rsidRDefault="00C45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823259E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8D40A8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9DCA80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D55472"/>
    <w:multiLevelType w:val="hybridMultilevel"/>
    <w:tmpl w:val="E8E8A496"/>
    <w:lvl w:ilvl="0" w:tplc="1FDA4350">
      <w:numFmt w:val="bullet"/>
      <w:lvlText w:val=""/>
      <w:lvlJc w:val="left"/>
      <w:pPr>
        <w:ind w:left="720" w:hanging="360"/>
      </w:pPr>
      <w:rPr>
        <w:rFonts w:ascii="Symbol" w:eastAsia="Droid Sans Fallback" w:hAnsi="Symbol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533FE"/>
    <w:multiLevelType w:val="hybridMultilevel"/>
    <w:tmpl w:val="1E46EE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720EC"/>
    <w:multiLevelType w:val="multilevel"/>
    <w:tmpl w:val="70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930731"/>
    <w:multiLevelType w:val="hybridMultilevel"/>
    <w:tmpl w:val="6EDA2394"/>
    <w:lvl w:ilvl="0" w:tplc="25CECF4E">
      <w:numFmt w:val="bullet"/>
      <w:lvlText w:val=""/>
      <w:lvlJc w:val="left"/>
      <w:pPr>
        <w:ind w:left="720" w:hanging="360"/>
      </w:pPr>
      <w:rPr>
        <w:rFonts w:ascii="Symbol" w:eastAsia="Droid Sans Fallback" w:hAnsi="Symbol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D6E0A"/>
    <w:multiLevelType w:val="hybridMultilevel"/>
    <w:tmpl w:val="F9E0CC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214F2"/>
    <w:multiLevelType w:val="hybridMultilevel"/>
    <w:tmpl w:val="DD2426F4"/>
    <w:lvl w:ilvl="0" w:tplc="F0245A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A3EA8"/>
    <w:multiLevelType w:val="hybridMultilevel"/>
    <w:tmpl w:val="DCD0B3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40337"/>
    <w:multiLevelType w:val="hybridMultilevel"/>
    <w:tmpl w:val="FBA8EA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53667"/>
    <w:multiLevelType w:val="hybridMultilevel"/>
    <w:tmpl w:val="1B12DD78"/>
    <w:lvl w:ilvl="0" w:tplc="84343434">
      <w:numFmt w:val="bullet"/>
      <w:lvlText w:val="-"/>
      <w:lvlJc w:val="left"/>
      <w:pPr>
        <w:ind w:left="720" w:hanging="360"/>
      </w:pPr>
      <w:rPr>
        <w:rFonts w:ascii="Calibri" w:eastAsia="Droid Sans Fallback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73808"/>
    <w:multiLevelType w:val="hybridMultilevel"/>
    <w:tmpl w:val="FEC68828"/>
    <w:lvl w:ilvl="0" w:tplc="50BA43DE">
      <w:numFmt w:val="bullet"/>
      <w:lvlText w:val="-"/>
      <w:lvlJc w:val="left"/>
      <w:pPr>
        <w:ind w:left="720" w:hanging="360"/>
      </w:pPr>
      <w:rPr>
        <w:rFonts w:ascii="Calibri" w:eastAsia="Droid Sans Fallback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4A2D55"/>
    <w:multiLevelType w:val="multilevel"/>
    <w:tmpl w:val="9FF27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5B2FE0"/>
    <w:multiLevelType w:val="hybridMultilevel"/>
    <w:tmpl w:val="8A740D00"/>
    <w:lvl w:ilvl="0" w:tplc="331C0EA0">
      <w:numFmt w:val="bullet"/>
      <w:lvlText w:val=""/>
      <w:lvlJc w:val="left"/>
      <w:pPr>
        <w:ind w:left="720" w:hanging="360"/>
      </w:pPr>
      <w:rPr>
        <w:rFonts w:ascii="Symbol" w:eastAsia="Droid Sans Fallback" w:hAnsi="Symbol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166507"/>
    <w:multiLevelType w:val="multilevel"/>
    <w:tmpl w:val="33BAD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8B53E4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F2B01BA"/>
    <w:multiLevelType w:val="hybridMultilevel"/>
    <w:tmpl w:val="D3A852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87885"/>
    <w:multiLevelType w:val="multilevel"/>
    <w:tmpl w:val="A6905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E10FBA"/>
    <w:multiLevelType w:val="hybridMultilevel"/>
    <w:tmpl w:val="DD9EB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20"/>
  </w:num>
  <w:num w:numId="6">
    <w:abstractNumId w:val="15"/>
  </w:num>
  <w:num w:numId="7">
    <w:abstractNumId w:val="16"/>
  </w:num>
  <w:num w:numId="8">
    <w:abstractNumId w:val="19"/>
  </w:num>
  <w:num w:numId="9">
    <w:abstractNumId w:val="14"/>
  </w:num>
  <w:num w:numId="10">
    <w:abstractNumId w:val="6"/>
  </w:num>
  <w:num w:numId="11">
    <w:abstractNumId w:val="17"/>
  </w:num>
  <w:num w:numId="12">
    <w:abstractNumId w:val="10"/>
  </w:num>
  <w:num w:numId="13">
    <w:abstractNumId w:val="1"/>
  </w:num>
  <w:num w:numId="14">
    <w:abstractNumId w:val="0"/>
  </w:num>
  <w:num w:numId="15">
    <w:abstractNumId w:val="5"/>
  </w:num>
  <w:num w:numId="16">
    <w:abstractNumId w:val="11"/>
  </w:num>
  <w:num w:numId="17">
    <w:abstractNumId w:val="12"/>
  </w:num>
  <w:num w:numId="18">
    <w:abstractNumId w:val="8"/>
  </w:num>
  <w:num w:numId="19">
    <w:abstractNumId w:val="18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2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hyphenationZone w:val="17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595"/>
    <w:rsid w:val="00003BE7"/>
    <w:rsid w:val="0000727A"/>
    <w:rsid w:val="00010C2D"/>
    <w:rsid w:val="00012917"/>
    <w:rsid w:val="000133BC"/>
    <w:rsid w:val="00014E65"/>
    <w:rsid w:val="00017A1D"/>
    <w:rsid w:val="0002231D"/>
    <w:rsid w:val="000270A0"/>
    <w:rsid w:val="000308A2"/>
    <w:rsid w:val="00031C6F"/>
    <w:rsid w:val="0003578A"/>
    <w:rsid w:val="00040B93"/>
    <w:rsid w:val="0004432F"/>
    <w:rsid w:val="00045D5D"/>
    <w:rsid w:val="0005089D"/>
    <w:rsid w:val="00052AA5"/>
    <w:rsid w:val="00065BEE"/>
    <w:rsid w:val="00065DBD"/>
    <w:rsid w:val="0007100C"/>
    <w:rsid w:val="00072006"/>
    <w:rsid w:val="00075A5A"/>
    <w:rsid w:val="00080CC4"/>
    <w:rsid w:val="00083D14"/>
    <w:rsid w:val="00083EB5"/>
    <w:rsid w:val="00084746"/>
    <w:rsid w:val="00093903"/>
    <w:rsid w:val="00096EE1"/>
    <w:rsid w:val="000972A8"/>
    <w:rsid w:val="000A3442"/>
    <w:rsid w:val="000B6A7F"/>
    <w:rsid w:val="000C2305"/>
    <w:rsid w:val="000C2A4C"/>
    <w:rsid w:val="000C4A21"/>
    <w:rsid w:val="000D001D"/>
    <w:rsid w:val="000D1748"/>
    <w:rsid w:val="000D2602"/>
    <w:rsid w:val="000D29F9"/>
    <w:rsid w:val="000D5CB2"/>
    <w:rsid w:val="000E6EB0"/>
    <w:rsid w:val="000F02FD"/>
    <w:rsid w:val="000F3BD2"/>
    <w:rsid w:val="00100981"/>
    <w:rsid w:val="00107EF1"/>
    <w:rsid w:val="001136B3"/>
    <w:rsid w:val="001209BF"/>
    <w:rsid w:val="00125CE5"/>
    <w:rsid w:val="00126CA4"/>
    <w:rsid w:val="00147236"/>
    <w:rsid w:val="0015301F"/>
    <w:rsid w:val="00156161"/>
    <w:rsid w:val="00160010"/>
    <w:rsid w:val="001608AD"/>
    <w:rsid w:val="00161B1C"/>
    <w:rsid w:val="001663E0"/>
    <w:rsid w:val="0016715A"/>
    <w:rsid w:val="00167277"/>
    <w:rsid w:val="001676C0"/>
    <w:rsid w:val="001701BD"/>
    <w:rsid w:val="0017060A"/>
    <w:rsid w:val="00175A2B"/>
    <w:rsid w:val="00181755"/>
    <w:rsid w:val="00186033"/>
    <w:rsid w:val="0019096B"/>
    <w:rsid w:val="00191A3A"/>
    <w:rsid w:val="001964DA"/>
    <w:rsid w:val="001A188C"/>
    <w:rsid w:val="001A4440"/>
    <w:rsid w:val="001B1684"/>
    <w:rsid w:val="001B6182"/>
    <w:rsid w:val="001C0C51"/>
    <w:rsid w:val="001C1F26"/>
    <w:rsid w:val="001C36B1"/>
    <w:rsid w:val="001C377A"/>
    <w:rsid w:val="001C4768"/>
    <w:rsid w:val="001C62CC"/>
    <w:rsid w:val="001D5CAB"/>
    <w:rsid w:val="001E18B2"/>
    <w:rsid w:val="001F1AE9"/>
    <w:rsid w:val="001F1EC0"/>
    <w:rsid w:val="001F6F2B"/>
    <w:rsid w:val="00203D31"/>
    <w:rsid w:val="002150C9"/>
    <w:rsid w:val="00222FBF"/>
    <w:rsid w:val="00223D03"/>
    <w:rsid w:val="002266EB"/>
    <w:rsid w:val="00226BF7"/>
    <w:rsid w:val="00230AEA"/>
    <w:rsid w:val="00231539"/>
    <w:rsid w:val="002315E6"/>
    <w:rsid w:val="00234736"/>
    <w:rsid w:val="00240F4D"/>
    <w:rsid w:val="002462EB"/>
    <w:rsid w:val="0025337C"/>
    <w:rsid w:val="0025404A"/>
    <w:rsid w:val="00264E57"/>
    <w:rsid w:val="00270EF6"/>
    <w:rsid w:val="002811B3"/>
    <w:rsid w:val="0028444D"/>
    <w:rsid w:val="00285B9D"/>
    <w:rsid w:val="002863BF"/>
    <w:rsid w:val="0029153D"/>
    <w:rsid w:val="00292211"/>
    <w:rsid w:val="00294B6F"/>
    <w:rsid w:val="002A0D08"/>
    <w:rsid w:val="002A2785"/>
    <w:rsid w:val="002A57CB"/>
    <w:rsid w:val="002A5AB0"/>
    <w:rsid w:val="002A637E"/>
    <w:rsid w:val="002B22B4"/>
    <w:rsid w:val="002B3073"/>
    <w:rsid w:val="002B4876"/>
    <w:rsid w:val="002D2933"/>
    <w:rsid w:val="002E163A"/>
    <w:rsid w:val="002E201A"/>
    <w:rsid w:val="002E36E0"/>
    <w:rsid w:val="002E39AD"/>
    <w:rsid w:val="002E530C"/>
    <w:rsid w:val="002E657A"/>
    <w:rsid w:val="002E6CEF"/>
    <w:rsid w:val="002F2090"/>
    <w:rsid w:val="002F35DB"/>
    <w:rsid w:val="002F77CE"/>
    <w:rsid w:val="0030057F"/>
    <w:rsid w:val="00300A76"/>
    <w:rsid w:val="003027E7"/>
    <w:rsid w:val="00302818"/>
    <w:rsid w:val="003038A2"/>
    <w:rsid w:val="00304480"/>
    <w:rsid w:val="0031282E"/>
    <w:rsid w:val="00313A66"/>
    <w:rsid w:val="00315F96"/>
    <w:rsid w:val="00317D84"/>
    <w:rsid w:val="0032015F"/>
    <w:rsid w:val="0033406E"/>
    <w:rsid w:val="0033455A"/>
    <w:rsid w:val="0033734B"/>
    <w:rsid w:val="00343952"/>
    <w:rsid w:val="00350C5F"/>
    <w:rsid w:val="00357198"/>
    <w:rsid w:val="0036223A"/>
    <w:rsid w:val="00362A30"/>
    <w:rsid w:val="003719F6"/>
    <w:rsid w:val="00372442"/>
    <w:rsid w:val="00372BB3"/>
    <w:rsid w:val="003748D8"/>
    <w:rsid w:val="00374DF3"/>
    <w:rsid w:val="00374FF7"/>
    <w:rsid w:val="00375820"/>
    <w:rsid w:val="00375D92"/>
    <w:rsid w:val="0037649B"/>
    <w:rsid w:val="00377DD4"/>
    <w:rsid w:val="00380C66"/>
    <w:rsid w:val="00382092"/>
    <w:rsid w:val="00384459"/>
    <w:rsid w:val="003914E8"/>
    <w:rsid w:val="00391E00"/>
    <w:rsid w:val="00392ED1"/>
    <w:rsid w:val="00397A82"/>
    <w:rsid w:val="003C3873"/>
    <w:rsid w:val="003D10D3"/>
    <w:rsid w:val="003E0FF5"/>
    <w:rsid w:val="003E1991"/>
    <w:rsid w:val="003E2F83"/>
    <w:rsid w:val="003E3F2A"/>
    <w:rsid w:val="003F3211"/>
    <w:rsid w:val="003F3D09"/>
    <w:rsid w:val="003F4C3E"/>
    <w:rsid w:val="003F4C8D"/>
    <w:rsid w:val="00407604"/>
    <w:rsid w:val="00407D1D"/>
    <w:rsid w:val="0041095C"/>
    <w:rsid w:val="004227A0"/>
    <w:rsid w:val="00430A8B"/>
    <w:rsid w:val="0043527F"/>
    <w:rsid w:val="0044162B"/>
    <w:rsid w:val="00441E31"/>
    <w:rsid w:val="00442A04"/>
    <w:rsid w:val="00442C92"/>
    <w:rsid w:val="004439F9"/>
    <w:rsid w:val="00443D5C"/>
    <w:rsid w:val="0044551B"/>
    <w:rsid w:val="00445EE1"/>
    <w:rsid w:val="00456218"/>
    <w:rsid w:val="00456851"/>
    <w:rsid w:val="004573C2"/>
    <w:rsid w:val="00464E74"/>
    <w:rsid w:val="00467086"/>
    <w:rsid w:val="00482FB3"/>
    <w:rsid w:val="00483C72"/>
    <w:rsid w:val="00484599"/>
    <w:rsid w:val="004912A8"/>
    <w:rsid w:val="004926D8"/>
    <w:rsid w:val="004A6FFB"/>
    <w:rsid w:val="004A780A"/>
    <w:rsid w:val="004B3790"/>
    <w:rsid w:val="004D0EB4"/>
    <w:rsid w:val="004D5C37"/>
    <w:rsid w:val="004D7F1B"/>
    <w:rsid w:val="004E1965"/>
    <w:rsid w:val="004E3D59"/>
    <w:rsid w:val="004E629F"/>
    <w:rsid w:val="004F054F"/>
    <w:rsid w:val="004F4D71"/>
    <w:rsid w:val="00510061"/>
    <w:rsid w:val="00523FE3"/>
    <w:rsid w:val="0053091C"/>
    <w:rsid w:val="00531A89"/>
    <w:rsid w:val="005348C4"/>
    <w:rsid w:val="00542ED5"/>
    <w:rsid w:val="005458C0"/>
    <w:rsid w:val="00550063"/>
    <w:rsid w:val="00551074"/>
    <w:rsid w:val="00552C13"/>
    <w:rsid w:val="00556506"/>
    <w:rsid w:val="00564471"/>
    <w:rsid w:val="0056793C"/>
    <w:rsid w:val="00580C84"/>
    <w:rsid w:val="00584439"/>
    <w:rsid w:val="005861AC"/>
    <w:rsid w:val="00590624"/>
    <w:rsid w:val="00591283"/>
    <w:rsid w:val="00592F2C"/>
    <w:rsid w:val="00595418"/>
    <w:rsid w:val="00595488"/>
    <w:rsid w:val="005A3CA4"/>
    <w:rsid w:val="005A5EAA"/>
    <w:rsid w:val="005B1940"/>
    <w:rsid w:val="005B3AE6"/>
    <w:rsid w:val="005B3E45"/>
    <w:rsid w:val="005B4774"/>
    <w:rsid w:val="005C0FDB"/>
    <w:rsid w:val="005C48DF"/>
    <w:rsid w:val="005E23AA"/>
    <w:rsid w:val="005E5F89"/>
    <w:rsid w:val="005F4BD0"/>
    <w:rsid w:val="005F7428"/>
    <w:rsid w:val="00607EDF"/>
    <w:rsid w:val="00607F37"/>
    <w:rsid w:val="0062242D"/>
    <w:rsid w:val="00622CF4"/>
    <w:rsid w:val="0062784A"/>
    <w:rsid w:val="00632F87"/>
    <w:rsid w:val="0064338D"/>
    <w:rsid w:val="00650ECF"/>
    <w:rsid w:val="00655489"/>
    <w:rsid w:val="006578B6"/>
    <w:rsid w:val="006603F7"/>
    <w:rsid w:val="00660B19"/>
    <w:rsid w:val="00674727"/>
    <w:rsid w:val="00674B29"/>
    <w:rsid w:val="00674F75"/>
    <w:rsid w:val="00682C3A"/>
    <w:rsid w:val="0068515D"/>
    <w:rsid w:val="00686E69"/>
    <w:rsid w:val="00690111"/>
    <w:rsid w:val="00697318"/>
    <w:rsid w:val="006975E2"/>
    <w:rsid w:val="006A1572"/>
    <w:rsid w:val="006A2AE0"/>
    <w:rsid w:val="006A2B9F"/>
    <w:rsid w:val="006A6108"/>
    <w:rsid w:val="006A790A"/>
    <w:rsid w:val="006B2011"/>
    <w:rsid w:val="006B26D0"/>
    <w:rsid w:val="006B35BE"/>
    <w:rsid w:val="006B4F03"/>
    <w:rsid w:val="006C4CA7"/>
    <w:rsid w:val="006D0AB7"/>
    <w:rsid w:val="006D21F6"/>
    <w:rsid w:val="006E25EC"/>
    <w:rsid w:val="006E2CE2"/>
    <w:rsid w:val="006E6C29"/>
    <w:rsid w:val="006F0773"/>
    <w:rsid w:val="006F3DDD"/>
    <w:rsid w:val="006F503D"/>
    <w:rsid w:val="006F7A28"/>
    <w:rsid w:val="00717BB0"/>
    <w:rsid w:val="007235C6"/>
    <w:rsid w:val="00724371"/>
    <w:rsid w:val="00724621"/>
    <w:rsid w:val="00725659"/>
    <w:rsid w:val="00730033"/>
    <w:rsid w:val="00735D92"/>
    <w:rsid w:val="007435FA"/>
    <w:rsid w:val="00746377"/>
    <w:rsid w:val="007579B1"/>
    <w:rsid w:val="00760677"/>
    <w:rsid w:val="0076207C"/>
    <w:rsid w:val="007670EA"/>
    <w:rsid w:val="00774CEB"/>
    <w:rsid w:val="00776280"/>
    <w:rsid w:val="00780AEA"/>
    <w:rsid w:val="00791583"/>
    <w:rsid w:val="00797FBE"/>
    <w:rsid w:val="007A51E3"/>
    <w:rsid w:val="007C04E9"/>
    <w:rsid w:val="007C50D7"/>
    <w:rsid w:val="007C5DA4"/>
    <w:rsid w:val="007D0162"/>
    <w:rsid w:val="007D0EAF"/>
    <w:rsid w:val="007D40D9"/>
    <w:rsid w:val="007E30E3"/>
    <w:rsid w:val="007E7374"/>
    <w:rsid w:val="007F3A5E"/>
    <w:rsid w:val="007F3D05"/>
    <w:rsid w:val="007F4303"/>
    <w:rsid w:val="007F616E"/>
    <w:rsid w:val="007F7DEF"/>
    <w:rsid w:val="0080019C"/>
    <w:rsid w:val="00802401"/>
    <w:rsid w:val="0080425F"/>
    <w:rsid w:val="00807612"/>
    <w:rsid w:val="00822449"/>
    <w:rsid w:val="00826D58"/>
    <w:rsid w:val="0083052B"/>
    <w:rsid w:val="00833425"/>
    <w:rsid w:val="00836B3F"/>
    <w:rsid w:val="00841207"/>
    <w:rsid w:val="00852F93"/>
    <w:rsid w:val="00857793"/>
    <w:rsid w:val="00866F8E"/>
    <w:rsid w:val="00871711"/>
    <w:rsid w:val="00873945"/>
    <w:rsid w:val="00873E64"/>
    <w:rsid w:val="00883A0A"/>
    <w:rsid w:val="008A0EE7"/>
    <w:rsid w:val="008A153D"/>
    <w:rsid w:val="008A1E43"/>
    <w:rsid w:val="008A3E43"/>
    <w:rsid w:val="008B0233"/>
    <w:rsid w:val="008B5F80"/>
    <w:rsid w:val="008C0C2A"/>
    <w:rsid w:val="008C1C92"/>
    <w:rsid w:val="008C6C64"/>
    <w:rsid w:val="008C7A5D"/>
    <w:rsid w:val="008C7E44"/>
    <w:rsid w:val="008D0CA4"/>
    <w:rsid w:val="008D4269"/>
    <w:rsid w:val="008D6D0D"/>
    <w:rsid w:val="008F2A24"/>
    <w:rsid w:val="008F3958"/>
    <w:rsid w:val="00904B3F"/>
    <w:rsid w:val="0091158E"/>
    <w:rsid w:val="00917D1E"/>
    <w:rsid w:val="00924184"/>
    <w:rsid w:val="00930741"/>
    <w:rsid w:val="00932B4B"/>
    <w:rsid w:val="00934C4D"/>
    <w:rsid w:val="009416ED"/>
    <w:rsid w:val="00941A8A"/>
    <w:rsid w:val="00960944"/>
    <w:rsid w:val="0096213F"/>
    <w:rsid w:val="009640F9"/>
    <w:rsid w:val="0097159A"/>
    <w:rsid w:val="00976B62"/>
    <w:rsid w:val="00983E06"/>
    <w:rsid w:val="009A02A6"/>
    <w:rsid w:val="009A1676"/>
    <w:rsid w:val="009A1B94"/>
    <w:rsid w:val="009A447A"/>
    <w:rsid w:val="009A4E7C"/>
    <w:rsid w:val="009A7255"/>
    <w:rsid w:val="009A7BAF"/>
    <w:rsid w:val="009B269B"/>
    <w:rsid w:val="009B426C"/>
    <w:rsid w:val="009C106F"/>
    <w:rsid w:val="009D2742"/>
    <w:rsid w:val="009D64B2"/>
    <w:rsid w:val="009D6D29"/>
    <w:rsid w:val="009E2268"/>
    <w:rsid w:val="009E72F8"/>
    <w:rsid w:val="00A06326"/>
    <w:rsid w:val="00A0647A"/>
    <w:rsid w:val="00A12618"/>
    <w:rsid w:val="00A17221"/>
    <w:rsid w:val="00A22D9F"/>
    <w:rsid w:val="00A25C47"/>
    <w:rsid w:val="00A30165"/>
    <w:rsid w:val="00A316F6"/>
    <w:rsid w:val="00A3343C"/>
    <w:rsid w:val="00A42313"/>
    <w:rsid w:val="00A42C42"/>
    <w:rsid w:val="00A436F2"/>
    <w:rsid w:val="00A4375A"/>
    <w:rsid w:val="00A516A7"/>
    <w:rsid w:val="00A555E4"/>
    <w:rsid w:val="00A55C39"/>
    <w:rsid w:val="00A57150"/>
    <w:rsid w:val="00A6012C"/>
    <w:rsid w:val="00A602F0"/>
    <w:rsid w:val="00A646E8"/>
    <w:rsid w:val="00A65A80"/>
    <w:rsid w:val="00A65C2A"/>
    <w:rsid w:val="00A8390A"/>
    <w:rsid w:val="00A86DD0"/>
    <w:rsid w:val="00A9039E"/>
    <w:rsid w:val="00AA2017"/>
    <w:rsid w:val="00AB12EE"/>
    <w:rsid w:val="00AB2455"/>
    <w:rsid w:val="00AB3F1E"/>
    <w:rsid w:val="00AB6E7D"/>
    <w:rsid w:val="00AB78A0"/>
    <w:rsid w:val="00AC13BF"/>
    <w:rsid w:val="00AC1A14"/>
    <w:rsid w:val="00AC3008"/>
    <w:rsid w:val="00AD470E"/>
    <w:rsid w:val="00AD5211"/>
    <w:rsid w:val="00AD6ACC"/>
    <w:rsid w:val="00AE321E"/>
    <w:rsid w:val="00AE3F9E"/>
    <w:rsid w:val="00AE5D72"/>
    <w:rsid w:val="00AE631F"/>
    <w:rsid w:val="00AE6639"/>
    <w:rsid w:val="00AE7C6A"/>
    <w:rsid w:val="00AE7D6D"/>
    <w:rsid w:val="00AF494D"/>
    <w:rsid w:val="00B10D76"/>
    <w:rsid w:val="00B115EB"/>
    <w:rsid w:val="00B156D5"/>
    <w:rsid w:val="00B17C41"/>
    <w:rsid w:val="00B246E4"/>
    <w:rsid w:val="00B451A9"/>
    <w:rsid w:val="00B50899"/>
    <w:rsid w:val="00B642F7"/>
    <w:rsid w:val="00B64FB5"/>
    <w:rsid w:val="00B7032E"/>
    <w:rsid w:val="00B72F73"/>
    <w:rsid w:val="00B77354"/>
    <w:rsid w:val="00B80114"/>
    <w:rsid w:val="00BA5855"/>
    <w:rsid w:val="00BA63D8"/>
    <w:rsid w:val="00BA7F86"/>
    <w:rsid w:val="00BB0F17"/>
    <w:rsid w:val="00BB1037"/>
    <w:rsid w:val="00BB5CF5"/>
    <w:rsid w:val="00BB6BC5"/>
    <w:rsid w:val="00BB7A71"/>
    <w:rsid w:val="00BC79E4"/>
    <w:rsid w:val="00BD20FE"/>
    <w:rsid w:val="00BD3609"/>
    <w:rsid w:val="00BE25C9"/>
    <w:rsid w:val="00BE4826"/>
    <w:rsid w:val="00BE7D44"/>
    <w:rsid w:val="00BF03BC"/>
    <w:rsid w:val="00C040B6"/>
    <w:rsid w:val="00C04790"/>
    <w:rsid w:val="00C11A8E"/>
    <w:rsid w:val="00C208A3"/>
    <w:rsid w:val="00C20EDC"/>
    <w:rsid w:val="00C2394A"/>
    <w:rsid w:val="00C23D4F"/>
    <w:rsid w:val="00C25C50"/>
    <w:rsid w:val="00C26F35"/>
    <w:rsid w:val="00C322A3"/>
    <w:rsid w:val="00C332C6"/>
    <w:rsid w:val="00C40BB7"/>
    <w:rsid w:val="00C41681"/>
    <w:rsid w:val="00C431ED"/>
    <w:rsid w:val="00C43846"/>
    <w:rsid w:val="00C45EF0"/>
    <w:rsid w:val="00C46937"/>
    <w:rsid w:val="00C536FC"/>
    <w:rsid w:val="00C566D1"/>
    <w:rsid w:val="00C616D0"/>
    <w:rsid w:val="00C6228D"/>
    <w:rsid w:val="00C63935"/>
    <w:rsid w:val="00C65D24"/>
    <w:rsid w:val="00C76D49"/>
    <w:rsid w:val="00C8471E"/>
    <w:rsid w:val="00C85DCB"/>
    <w:rsid w:val="00C90526"/>
    <w:rsid w:val="00C9075C"/>
    <w:rsid w:val="00C90828"/>
    <w:rsid w:val="00C91FC6"/>
    <w:rsid w:val="00C941BF"/>
    <w:rsid w:val="00C95D33"/>
    <w:rsid w:val="00CA2106"/>
    <w:rsid w:val="00CA3FF8"/>
    <w:rsid w:val="00CA44B9"/>
    <w:rsid w:val="00CB2A9B"/>
    <w:rsid w:val="00CB2D63"/>
    <w:rsid w:val="00CB5B85"/>
    <w:rsid w:val="00CB6E25"/>
    <w:rsid w:val="00CC1E9A"/>
    <w:rsid w:val="00CC35D0"/>
    <w:rsid w:val="00CC4D88"/>
    <w:rsid w:val="00CD2595"/>
    <w:rsid w:val="00CD692A"/>
    <w:rsid w:val="00CE2868"/>
    <w:rsid w:val="00CE59DD"/>
    <w:rsid w:val="00CE660A"/>
    <w:rsid w:val="00CE6FF8"/>
    <w:rsid w:val="00CF3C1D"/>
    <w:rsid w:val="00D015B9"/>
    <w:rsid w:val="00D06D85"/>
    <w:rsid w:val="00D0734B"/>
    <w:rsid w:val="00D1579B"/>
    <w:rsid w:val="00D21374"/>
    <w:rsid w:val="00D30EC5"/>
    <w:rsid w:val="00D349C2"/>
    <w:rsid w:val="00D36662"/>
    <w:rsid w:val="00D40331"/>
    <w:rsid w:val="00D43105"/>
    <w:rsid w:val="00D51419"/>
    <w:rsid w:val="00D54DF6"/>
    <w:rsid w:val="00D613C8"/>
    <w:rsid w:val="00D623BC"/>
    <w:rsid w:val="00D750F4"/>
    <w:rsid w:val="00D77FE8"/>
    <w:rsid w:val="00D82402"/>
    <w:rsid w:val="00D82D27"/>
    <w:rsid w:val="00D842DC"/>
    <w:rsid w:val="00D852C1"/>
    <w:rsid w:val="00D859AB"/>
    <w:rsid w:val="00D86DE1"/>
    <w:rsid w:val="00D86F14"/>
    <w:rsid w:val="00D945A4"/>
    <w:rsid w:val="00D96763"/>
    <w:rsid w:val="00DA6C6F"/>
    <w:rsid w:val="00DB5720"/>
    <w:rsid w:val="00DB5B92"/>
    <w:rsid w:val="00DB5CBE"/>
    <w:rsid w:val="00DC26A3"/>
    <w:rsid w:val="00DC62A4"/>
    <w:rsid w:val="00DC6C18"/>
    <w:rsid w:val="00DD1CD0"/>
    <w:rsid w:val="00DD2D9A"/>
    <w:rsid w:val="00DE3403"/>
    <w:rsid w:val="00DE4B3E"/>
    <w:rsid w:val="00DE5735"/>
    <w:rsid w:val="00DF14EF"/>
    <w:rsid w:val="00DF3274"/>
    <w:rsid w:val="00DF32EF"/>
    <w:rsid w:val="00DF36D9"/>
    <w:rsid w:val="00DF419A"/>
    <w:rsid w:val="00E14603"/>
    <w:rsid w:val="00E1487A"/>
    <w:rsid w:val="00E21368"/>
    <w:rsid w:val="00E2402C"/>
    <w:rsid w:val="00E5188A"/>
    <w:rsid w:val="00E67EB7"/>
    <w:rsid w:val="00E736F2"/>
    <w:rsid w:val="00E73A9D"/>
    <w:rsid w:val="00E77317"/>
    <w:rsid w:val="00E82EE4"/>
    <w:rsid w:val="00E95183"/>
    <w:rsid w:val="00E96B49"/>
    <w:rsid w:val="00EA3033"/>
    <w:rsid w:val="00EA4027"/>
    <w:rsid w:val="00EA49BD"/>
    <w:rsid w:val="00EB11ED"/>
    <w:rsid w:val="00EC1FDC"/>
    <w:rsid w:val="00ED31A4"/>
    <w:rsid w:val="00ED379B"/>
    <w:rsid w:val="00ED4849"/>
    <w:rsid w:val="00ED5147"/>
    <w:rsid w:val="00EE3824"/>
    <w:rsid w:val="00EE5132"/>
    <w:rsid w:val="00EE5B5E"/>
    <w:rsid w:val="00EF027C"/>
    <w:rsid w:val="00EF526F"/>
    <w:rsid w:val="00EF5330"/>
    <w:rsid w:val="00F00509"/>
    <w:rsid w:val="00F0095E"/>
    <w:rsid w:val="00F01FF1"/>
    <w:rsid w:val="00F1088C"/>
    <w:rsid w:val="00F1212A"/>
    <w:rsid w:val="00F122AD"/>
    <w:rsid w:val="00F14596"/>
    <w:rsid w:val="00F21A9E"/>
    <w:rsid w:val="00F21D76"/>
    <w:rsid w:val="00F230AD"/>
    <w:rsid w:val="00F25B7A"/>
    <w:rsid w:val="00F40F20"/>
    <w:rsid w:val="00F418FB"/>
    <w:rsid w:val="00F462C6"/>
    <w:rsid w:val="00F535F3"/>
    <w:rsid w:val="00F5457B"/>
    <w:rsid w:val="00F56226"/>
    <w:rsid w:val="00F6224B"/>
    <w:rsid w:val="00F66082"/>
    <w:rsid w:val="00F74EE0"/>
    <w:rsid w:val="00F7683F"/>
    <w:rsid w:val="00F77057"/>
    <w:rsid w:val="00F8305A"/>
    <w:rsid w:val="00F832DF"/>
    <w:rsid w:val="00F84DC5"/>
    <w:rsid w:val="00F86D3C"/>
    <w:rsid w:val="00F910D0"/>
    <w:rsid w:val="00F95F43"/>
    <w:rsid w:val="00FA074C"/>
    <w:rsid w:val="00FA2B1F"/>
    <w:rsid w:val="00FA3662"/>
    <w:rsid w:val="00FB21E7"/>
    <w:rsid w:val="00FB27BE"/>
    <w:rsid w:val="00FB3667"/>
    <w:rsid w:val="00FB7902"/>
    <w:rsid w:val="00FC0C48"/>
    <w:rsid w:val="00FC58FB"/>
    <w:rsid w:val="00FC693D"/>
    <w:rsid w:val="00FD2EDE"/>
    <w:rsid w:val="00FD640C"/>
    <w:rsid w:val="00FE1D5D"/>
    <w:rsid w:val="00FF4442"/>
    <w:rsid w:val="00FF64DF"/>
    <w:rsid w:val="00FF6B20"/>
    <w:rsid w:val="00FF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F9B04"/>
  <w15:docId w15:val="{5D3AD6FA-05AD-440A-A631-F296C601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C728C"/>
    <w:pPr>
      <w:suppressAutoHyphens/>
      <w:spacing w:after="160"/>
    </w:pPr>
    <w:rPr>
      <w:sz w:val="24"/>
    </w:rPr>
  </w:style>
  <w:style w:type="paragraph" w:styleId="berschrift1">
    <w:name w:val="heading 1"/>
    <w:basedOn w:val="Standard"/>
    <w:next w:val="Standard"/>
    <w:uiPriority w:val="9"/>
    <w:qFormat/>
    <w:rsid w:val="00C26F35"/>
    <w:pPr>
      <w:keepNext/>
      <w:keepLines/>
      <w:numPr>
        <w:numId w:val="11"/>
      </w:numPr>
      <w:spacing w:before="240" w:after="0"/>
      <w:ind w:left="431" w:hanging="431"/>
      <w:outlineLvl w:val="0"/>
    </w:pPr>
    <w:rPr>
      <w:rFonts w:ascii="Calibri Light" w:hAnsi="Calibri Light"/>
      <w:b/>
      <w:sz w:val="48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rsid w:val="00632F87"/>
    <w:pPr>
      <w:keepNext/>
      <w:keepLines/>
      <w:numPr>
        <w:ilvl w:val="1"/>
        <w:numId w:val="11"/>
      </w:numPr>
      <w:spacing w:before="240" w:after="0"/>
      <w:outlineLvl w:val="1"/>
    </w:pPr>
    <w:rPr>
      <w:rFonts w:ascii="Calibri Light" w:hAnsi="Calibri Light"/>
      <w:b/>
      <w:sz w:val="4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60010"/>
    <w:pPr>
      <w:keepNext/>
      <w:keepLines/>
      <w:numPr>
        <w:ilvl w:val="2"/>
        <w:numId w:val="11"/>
      </w:numPr>
      <w:spacing w:before="40" w:after="120"/>
      <w:outlineLvl w:val="2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F3274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56218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456218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56218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456218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56218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rsid w:val="00F044ED"/>
    <w:rPr>
      <w:rFonts w:ascii="Calibri Light" w:hAnsi="Calibri Light"/>
      <w:b/>
      <w:sz w:val="36"/>
      <w:szCs w:val="32"/>
    </w:rPr>
  </w:style>
  <w:style w:type="character" w:customStyle="1" w:styleId="Internetlink">
    <w:name w:val="Internetlink"/>
    <w:basedOn w:val="Absatz-Standardschriftart"/>
    <w:uiPriority w:val="99"/>
    <w:unhideWhenUsed/>
    <w:rsid w:val="00030FA7"/>
    <w:rPr>
      <w:color w:val="0563C1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55761"/>
    <w:rPr>
      <w:sz w:val="20"/>
      <w:szCs w:val="20"/>
    </w:rPr>
  </w:style>
  <w:style w:type="character" w:styleId="Funotenzeichen">
    <w:name w:val="footnote reference"/>
  </w:style>
  <w:style w:type="character" w:customStyle="1" w:styleId="berschrift2Zchn">
    <w:name w:val="Überschrift 2 Zchn"/>
    <w:basedOn w:val="Absatz-Standardschriftart"/>
    <w:uiPriority w:val="9"/>
    <w:rsid w:val="00AC7D5E"/>
    <w:rPr>
      <w:rFonts w:ascii="Calibri Light" w:hAnsi="Calibri Light"/>
      <w:b/>
      <w:sz w:val="28"/>
      <w:szCs w:val="26"/>
    </w:rPr>
  </w:style>
  <w:style w:type="character" w:styleId="SchwacheHervorhebung">
    <w:name w:val="Subtle Emphasis"/>
    <w:basedOn w:val="Absatz-Standardschriftart"/>
    <w:uiPriority w:val="19"/>
    <w:rsid w:val="00F73615"/>
    <w:rPr>
      <w:i/>
      <w:iCs/>
      <w:color w:val="404040"/>
    </w:rPr>
  </w:style>
  <w:style w:type="character" w:customStyle="1" w:styleId="Betont">
    <w:name w:val="Betont"/>
    <w:basedOn w:val="Absatz-Standardschriftart"/>
    <w:uiPriority w:val="20"/>
    <w:rsid w:val="00F73615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F638D3"/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F638D3"/>
    <w:rPr>
      <w:sz w:val="24"/>
    </w:rPr>
  </w:style>
  <w:style w:type="character" w:customStyle="1" w:styleId="Verzeichnissprung">
    <w:name w:val="Verzeichnissprung"/>
  </w:style>
  <w:style w:type="character" w:customStyle="1" w:styleId="Funotenanker">
    <w:name w:val="Fußnotenanker"/>
    <w:rPr>
      <w:vertAlign w:val="superscript"/>
    </w:rPr>
  </w:style>
  <w:style w:type="character" w:customStyle="1" w:styleId="Endnotenanker">
    <w:name w:val="Endnotenanker"/>
    <w:rPr>
      <w:vertAlign w:val="superscript"/>
    </w:rPr>
  </w:style>
  <w:style w:type="character" w:styleId="Endnotenzeichen">
    <w:name w:val="endnote reference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Funotentext">
    <w:name w:val="footnote text"/>
    <w:basedOn w:val="Standard"/>
    <w:link w:val="FunotentextZchn"/>
    <w:uiPriority w:val="99"/>
    <w:unhideWhenUsed/>
    <w:rsid w:val="00E55761"/>
    <w:pPr>
      <w:spacing w:after="0" w:line="240" w:lineRule="auto"/>
    </w:pPr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F638D3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F638D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haltsverzeichnisberschrift">
    <w:name w:val="Inhaltsverzeichnis Überschrift"/>
    <w:basedOn w:val="berschrift1"/>
    <w:next w:val="Standard"/>
    <w:uiPriority w:val="39"/>
    <w:unhideWhenUsed/>
    <w:qFormat/>
    <w:rsid w:val="00F044ED"/>
    <w:rPr>
      <w:b w:val="0"/>
      <w:color w:val="2E74B5"/>
      <w:sz w:val="32"/>
      <w:lang w:eastAsia="de-DE"/>
    </w:rPr>
  </w:style>
  <w:style w:type="paragraph" w:customStyle="1" w:styleId="Inhaltsverzeichnis1">
    <w:name w:val="Inhaltsverzeichnis 1"/>
    <w:basedOn w:val="Standard"/>
    <w:next w:val="Standard"/>
    <w:autoRedefine/>
    <w:uiPriority w:val="39"/>
    <w:unhideWhenUsed/>
    <w:rsid w:val="00F044ED"/>
    <w:pPr>
      <w:spacing w:after="100"/>
    </w:pPr>
  </w:style>
  <w:style w:type="paragraph" w:customStyle="1" w:styleId="Inhaltsverzeichnis2">
    <w:name w:val="Inhaltsverzeichnis 2"/>
    <w:basedOn w:val="Standard"/>
    <w:next w:val="Standard"/>
    <w:autoRedefine/>
    <w:uiPriority w:val="39"/>
    <w:unhideWhenUsed/>
    <w:rsid w:val="00F044ED"/>
    <w:pPr>
      <w:spacing w:after="100"/>
      <w:ind w:left="240"/>
    </w:pPr>
  </w:style>
  <w:style w:type="paragraph" w:customStyle="1" w:styleId="Funote">
    <w:name w:val="Fußnote"/>
    <w:basedOn w:val="Standard"/>
  </w:style>
  <w:style w:type="paragraph" w:styleId="Verzeichnis1">
    <w:name w:val="toc 1"/>
    <w:basedOn w:val="Standard"/>
    <w:next w:val="Standard"/>
    <w:autoRedefine/>
    <w:uiPriority w:val="39"/>
    <w:unhideWhenUsed/>
    <w:rsid w:val="006975E2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697318"/>
    <w:pPr>
      <w:tabs>
        <w:tab w:val="left" w:pos="720"/>
        <w:tab w:val="right" w:leader="dot" w:pos="9062"/>
      </w:tabs>
      <w:spacing w:after="0" w:line="240" w:lineRule="auto"/>
      <w:ind w:left="238"/>
    </w:pPr>
    <w:rPr>
      <w:rFonts w:asciiTheme="minorHAnsi" w:hAnsiTheme="minorHAnsi" w:cstheme="minorHAnsi"/>
      <w:i/>
      <w:iCs/>
      <w:sz w:val="20"/>
      <w:szCs w:val="20"/>
    </w:rPr>
  </w:style>
  <w:style w:type="paragraph" w:styleId="Listenabsatz">
    <w:name w:val="List Paragraph"/>
    <w:basedOn w:val="Standard"/>
    <w:uiPriority w:val="34"/>
    <w:qFormat/>
    <w:rsid w:val="0008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C106F"/>
    <w:rPr>
      <w:color w:val="0563C1" w:themeColor="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8390A"/>
    <w:pPr>
      <w:spacing w:after="0" w:line="240" w:lineRule="auto"/>
    </w:pPr>
    <w:rPr>
      <w:rFonts w:ascii="Times New Roman" w:hAnsi="Times New Roman" w:cs="Times New Roman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A8390A"/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213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213F"/>
    <w:rPr>
      <w:rFonts w:ascii="Times New Roman" w:hAnsi="Times New Roman" w:cs="Times New Roman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60010"/>
    <w:rPr>
      <w:rFonts w:asciiTheme="majorHAnsi" w:eastAsiaTheme="majorEastAsia" w:hAnsiTheme="majorHAnsi" w:cstheme="majorBidi"/>
      <w:b/>
      <w:sz w:val="32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6975E2"/>
    <w:pPr>
      <w:spacing w:after="0"/>
      <w:ind w:left="480"/>
    </w:pPr>
    <w:rPr>
      <w:rFonts w:asciiTheme="minorHAnsi" w:hAnsiTheme="minorHAnsi" w:cstheme="minorHAnsi"/>
      <w:sz w:val="20"/>
      <w:szCs w:val="20"/>
    </w:rPr>
  </w:style>
  <w:style w:type="paragraph" w:styleId="Aufzhlungszeichen">
    <w:name w:val="List Bullet"/>
    <w:basedOn w:val="Standard"/>
    <w:uiPriority w:val="99"/>
    <w:unhideWhenUsed/>
    <w:rsid w:val="00F74EE0"/>
    <w:pPr>
      <w:numPr>
        <w:numId w:val="3"/>
      </w:numPr>
      <w:suppressAutoHyphens w:val="0"/>
      <w:contextualSpacing/>
    </w:pPr>
    <w:rPr>
      <w:rFonts w:asciiTheme="minorHAnsi" w:eastAsiaTheme="minorHAnsi" w:hAnsiTheme="minorHAnsi" w:cstheme="minorBidi"/>
      <w:sz w:val="22"/>
    </w:rPr>
  </w:style>
  <w:style w:type="character" w:styleId="Fett">
    <w:name w:val="Strong"/>
    <w:basedOn w:val="Absatz-Standardschriftart"/>
    <w:uiPriority w:val="22"/>
    <w:qFormat/>
    <w:rsid w:val="00F74EE0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F3274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vspace">
    <w:name w:val="vspace"/>
    <w:basedOn w:val="Standard"/>
    <w:rsid w:val="00065BE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065BE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065BEE"/>
    <w:rPr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56218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5621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56218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562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562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2">
    <w:name w:val="List 2"/>
    <w:basedOn w:val="Standard"/>
    <w:uiPriority w:val="99"/>
    <w:unhideWhenUsed/>
    <w:rsid w:val="00C63935"/>
    <w:pPr>
      <w:ind w:left="566" w:hanging="283"/>
      <w:contextualSpacing/>
    </w:pPr>
  </w:style>
  <w:style w:type="paragraph" w:styleId="Aufzhlungszeichen2">
    <w:name w:val="List Bullet 2"/>
    <w:basedOn w:val="Standard"/>
    <w:uiPriority w:val="99"/>
    <w:unhideWhenUsed/>
    <w:rsid w:val="00C63935"/>
    <w:pPr>
      <w:numPr>
        <w:numId w:val="13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C63935"/>
    <w:pPr>
      <w:numPr>
        <w:numId w:val="14"/>
      </w:numPr>
      <w:contextualSpacing/>
    </w:p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C6393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C63935"/>
    <w:rPr>
      <w:sz w:val="24"/>
    </w:rPr>
  </w:style>
  <w:style w:type="paragraph" w:customStyle="1" w:styleId="Bezugszeichentext">
    <w:name w:val="Bezugszeichentext"/>
    <w:basedOn w:val="Standard"/>
    <w:rsid w:val="00C63935"/>
  </w:style>
  <w:style w:type="paragraph" w:styleId="Textkrper-Erstzeileneinzug2">
    <w:name w:val="Body Text First Indent 2"/>
    <w:basedOn w:val="Textkrper-Zeileneinzug"/>
    <w:link w:val="Textkrper-Erstzeileneinzug2Zchn"/>
    <w:uiPriority w:val="99"/>
    <w:unhideWhenUsed/>
    <w:rsid w:val="00C63935"/>
    <w:pPr>
      <w:spacing w:after="16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sid w:val="00C63935"/>
    <w:rPr>
      <w:sz w:val="24"/>
    </w:rPr>
  </w:style>
  <w:style w:type="paragraph" w:styleId="Verzeichnis6">
    <w:name w:val="toc 6"/>
    <w:basedOn w:val="Standard"/>
    <w:next w:val="Standard"/>
    <w:autoRedefine/>
    <w:uiPriority w:val="39"/>
    <w:unhideWhenUsed/>
    <w:rsid w:val="00724621"/>
    <w:pPr>
      <w:spacing w:after="0"/>
      <w:ind w:left="1200"/>
    </w:pPr>
    <w:rPr>
      <w:rFonts w:asciiTheme="minorHAnsi" w:hAnsiTheme="minorHAnsi" w:cs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724621"/>
    <w:pPr>
      <w:spacing w:after="0"/>
      <w:ind w:left="1680"/>
    </w:pPr>
    <w:rPr>
      <w:rFonts w:asciiTheme="minorHAnsi" w:hAnsiTheme="minorHAnsi" w:cstheme="minorHAnsi"/>
      <w:sz w:val="20"/>
      <w:szCs w:val="20"/>
    </w:rPr>
  </w:style>
  <w:style w:type="table" w:styleId="Tabellenraster">
    <w:name w:val="Table Grid"/>
    <w:basedOn w:val="NormaleTabelle"/>
    <w:uiPriority w:val="39"/>
    <w:rsid w:val="00D0734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4">
    <w:name w:val="toc 4"/>
    <w:basedOn w:val="Standard"/>
    <w:next w:val="Standard"/>
    <w:autoRedefine/>
    <w:uiPriority w:val="39"/>
    <w:unhideWhenUsed/>
    <w:rsid w:val="00467086"/>
    <w:pPr>
      <w:spacing w:after="0"/>
      <w:ind w:left="720"/>
    </w:pPr>
    <w:rPr>
      <w:rFonts w:asciiTheme="minorHAnsi" w:hAnsiTheme="minorHAnsi" w:cs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467086"/>
    <w:pPr>
      <w:spacing w:after="0"/>
      <w:ind w:left="960"/>
    </w:pPr>
    <w:rPr>
      <w:rFonts w:asciiTheme="minorHAnsi" w:hAnsiTheme="minorHAnsi" w:cs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467086"/>
    <w:pPr>
      <w:spacing w:after="0"/>
      <w:ind w:left="1440"/>
    </w:pPr>
    <w:rPr>
      <w:rFonts w:asciiTheme="minorHAnsi" w:hAnsiTheme="minorHAnsi" w:cs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467086"/>
    <w:pPr>
      <w:spacing w:after="0"/>
      <w:ind w:left="1920"/>
    </w:pPr>
    <w:rPr>
      <w:rFonts w:asciiTheme="minorHAnsi" w:hAnsiTheme="minorHAnsi" w:cstheme="minorHAnsi"/>
      <w:sz w:val="20"/>
      <w:szCs w:val="20"/>
    </w:rPr>
  </w:style>
  <w:style w:type="paragraph" w:styleId="Inhaltsverzeichnisberschrift0">
    <w:name w:val="TOC Heading"/>
    <w:basedOn w:val="berschrift1"/>
    <w:next w:val="Standard"/>
    <w:uiPriority w:val="39"/>
    <w:unhideWhenUsed/>
    <w:qFormat/>
    <w:rsid w:val="00697318"/>
    <w:pPr>
      <w:numPr>
        <w:numId w:val="0"/>
      </w:numPr>
      <w:suppressAutoHyphens w:val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6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5828ED9-71C5-45FA-A9C2-BC883B1A6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winkelhake</dc:creator>
  <cp:lastModifiedBy>winkelhake</cp:lastModifiedBy>
  <cp:revision>3</cp:revision>
  <cp:lastPrinted>2019-01-02T11:50:00Z</cp:lastPrinted>
  <dcterms:created xsi:type="dcterms:W3CDTF">2019-01-31T17:14:00Z</dcterms:created>
  <dcterms:modified xsi:type="dcterms:W3CDTF">2019-01-31T17:22:00Z</dcterms:modified>
  <dc:language>de-DE</dc:language>
</cp:coreProperties>
</file>